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85" w:rsidRPr="000636C2" w:rsidRDefault="00E53A85" w:rsidP="00E53A85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1</w:t>
      </w:r>
      <w:r w:rsidRPr="000636C2">
        <w:rPr>
          <w:b/>
          <w:sz w:val="24"/>
        </w:rPr>
        <w:t>:</w:t>
      </w:r>
    </w:p>
    <w:p w:rsidR="00E53A85" w:rsidRDefault="00E53A85" w:rsidP="00E53A85"/>
    <w:p w:rsidR="00E53A85" w:rsidRPr="00D7393B" w:rsidRDefault="00E53A85" w:rsidP="00E53A85">
      <w:pPr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>Návrh na plnenie súťažných kritérií</w:t>
      </w:r>
    </w:p>
    <w:p w:rsidR="00E53A85" w:rsidRDefault="00E53A85" w:rsidP="00E53A85"/>
    <w:p w:rsidR="00E53A85" w:rsidRDefault="00E53A85" w:rsidP="00E53A85"/>
    <w:p w:rsidR="00B423C3" w:rsidRPr="000636C2" w:rsidRDefault="00E53A85" w:rsidP="00B423C3">
      <w:pPr>
        <w:ind w:left="2124" w:hanging="2124"/>
        <w:jc w:val="both"/>
        <w:rPr>
          <w:sz w:val="24"/>
        </w:rPr>
      </w:pPr>
      <w:r w:rsidRPr="000636C2">
        <w:rPr>
          <w:b/>
          <w:sz w:val="24"/>
          <w:u w:val="single"/>
        </w:rPr>
        <w:t>Predmet zákazky:</w:t>
      </w:r>
      <w:r w:rsidR="00915B90">
        <w:rPr>
          <w:b/>
          <w:sz w:val="24"/>
        </w:rPr>
        <w:tab/>
      </w:r>
      <w:r w:rsidR="00B423C3" w:rsidRPr="00705808">
        <w:rPr>
          <w:b/>
          <w:sz w:val="24"/>
        </w:rPr>
        <w:t>Čistiace a dezinfekčné prostriedky</w:t>
      </w:r>
      <w:r w:rsidR="00A0488A">
        <w:rPr>
          <w:b/>
          <w:sz w:val="24"/>
        </w:rPr>
        <w:t xml:space="preserve"> COVID-19</w:t>
      </w:r>
      <w:bookmarkStart w:id="0" w:name="_GoBack"/>
      <w:bookmarkEnd w:id="0"/>
    </w:p>
    <w:p w:rsidR="005C07ED" w:rsidRPr="000636C2" w:rsidRDefault="005C07ED" w:rsidP="00E53A85">
      <w:pPr>
        <w:rPr>
          <w:sz w:val="24"/>
        </w:rPr>
      </w:pPr>
    </w:p>
    <w:p w:rsidR="00E53A85" w:rsidRPr="000636C2" w:rsidRDefault="00E53A85" w:rsidP="00E53A85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Verejný obstarávateľ: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Stredná priemyselná škola elektrotechnická, Komenského 44, 040 01 Košice</w:t>
      </w:r>
    </w:p>
    <w:p w:rsidR="00E53A85" w:rsidRPr="000636C2" w:rsidRDefault="00E53A85" w:rsidP="00E53A85">
      <w:pPr>
        <w:rPr>
          <w:sz w:val="24"/>
        </w:rPr>
      </w:pPr>
    </w:p>
    <w:p w:rsidR="00E53A85" w:rsidRPr="000636C2" w:rsidRDefault="00E53A85" w:rsidP="00E53A85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Kontaktná osoba: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Ing. Milan Schvarzbacher</w:t>
      </w:r>
      <w:r w:rsidR="001B23A8">
        <w:rPr>
          <w:sz w:val="24"/>
        </w:rPr>
        <w:t>, MBA</w:t>
      </w:r>
    </w:p>
    <w:p w:rsidR="00E53A85" w:rsidRDefault="00E53A85" w:rsidP="00E53A85"/>
    <w:p w:rsidR="00E53A85" w:rsidRDefault="00E53A85" w:rsidP="00E53A85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0"/>
        <w:gridCol w:w="1968"/>
        <w:gridCol w:w="1969"/>
        <w:gridCol w:w="1969"/>
      </w:tblGrid>
      <w:tr w:rsidR="004F5D0B" w:rsidRPr="00D7393B" w:rsidTr="004F5D0B">
        <w:trPr>
          <w:trHeight w:val="600"/>
        </w:trPr>
        <w:tc>
          <w:tcPr>
            <w:tcW w:w="4300" w:type="dxa"/>
            <w:shd w:val="clear" w:color="auto" w:fill="BFBFBF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Kritérium</w:t>
            </w:r>
          </w:p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</w:tc>
        <w:tc>
          <w:tcPr>
            <w:tcW w:w="1968" w:type="dxa"/>
            <w:shd w:val="clear" w:color="auto" w:fill="BFBFBF"/>
            <w:vAlign w:val="center"/>
          </w:tcPr>
          <w:p w:rsidR="004F5D0B" w:rsidRDefault="004F5D0B" w:rsidP="005C07ED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Cena bez DPH</w:t>
            </w:r>
            <w:r>
              <w:rPr>
                <w:b/>
                <w:sz w:val="24"/>
              </w:rPr>
              <w:t xml:space="preserve"> /</w:t>
            </w:r>
          </w:p>
          <w:p w:rsidR="004F5D0B" w:rsidRPr="000636C2" w:rsidRDefault="004F5D0B" w:rsidP="005C07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</w:p>
        </w:tc>
        <w:tc>
          <w:tcPr>
            <w:tcW w:w="1969" w:type="dxa"/>
            <w:shd w:val="clear" w:color="auto" w:fill="BFBFBF"/>
            <w:vAlign w:val="center"/>
          </w:tcPr>
          <w:p w:rsidR="004F5D0B" w:rsidRPr="000636C2" w:rsidRDefault="004F5D0B" w:rsidP="004F5D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 / EUR</w:t>
            </w:r>
          </w:p>
        </w:tc>
        <w:tc>
          <w:tcPr>
            <w:tcW w:w="1969" w:type="dxa"/>
            <w:shd w:val="clear" w:color="auto" w:fill="BFBFBF"/>
            <w:vAlign w:val="center"/>
          </w:tcPr>
          <w:p w:rsidR="004F5D0B" w:rsidRPr="000636C2" w:rsidRDefault="004F5D0B" w:rsidP="004F5D0B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 xml:space="preserve">Cena </w:t>
            </w:r>
            <w:r>
              <w:rPr>
                <w:b/>
                <w:sz w:val="24"/>
              </w:rPr>
              <w:t>s </w:t>
            </w:r>
            <w:r w:rsidRPr="000636C2">
              <w:rPr>
                <w:b/>
                <w:sz w:val="24"/>
              </w:rPr>
              <w:t>DPH</w:t>
            </w:r>
            <w:r>
              <w:rPr>
                <w:b/>
                <w:sz w:val="24"/>
              </w:rPr>
              <w:t xml:space="preserve"> / EUR</w:t>
            </w:r>
          </w:p>
        </w:tc>
      </w:tr>
      <w:tr w:rsidR="004F5D0B" w:rsidRPr="00D7393B" w:rsidTr="004F5D0B">
        <w:trPr>
          <w:trHeight w:val="896"/>
        </w:trPr>
        <w:tc>
          <w:tcPr>
            <w:tcW w:w="4300" w:type="dxa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1968" w:type="dxa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</w:tc>
        <w:tc>
          <w:tcPr>
            <w:tcW w:w="1969" w:type="dxa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</w:tc>
        <w:tc>
          <w:tcPr>
            <w:tcW w:w="1969" w:type="dxa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</w:tc>
      </w:tr>
    </w:tbl>
    <w:p w:rsidR="00E53A85" w:rsidRDefault="00E53A85" w:rsidP="00E53A85"/>
    <w:p w:rsidR="00E53A85" w:rsidRDefault="00E53A85" w:rsidP="00E53A85"/>
    <w:tbl>
      <w:tblPr>
        <w:tblStyle w:val="Mriekatabuky"/>
        <w:tblW w:w="9356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</w:tbl>
    <w:p w:rsidR="00E53A85" w:rsidRPr="00B423C3" w:rsidRDefault="00E53A85" w:rsidP="00E53A85">
      <w:pPr>
        <w:spacing w:before="60"/>
        <w:rPr>
          <w:b/>
          <w:sz w:val="24"/>
        </w:rPr>
      </w:pPr>
    </w:p>
    <w:p w:rsidR="00E53A85" w:rsidRPr="00B423C3" w:rsidRDefault="00E53A85" w:rsidP="00E53A85">
      <w:pPr>
        <w:spacing w:before="60"/>
        <w:rPr>
          <w:b/>
          <w:sz w:val="24"/>
        </w:rPr>
      </w:pPr>
      <w:r w:rsidRPr="00B423C3">
        <w:rPr>
          <w:b/>
          <w:sz w:val="24"/>
        </w:rPr>
        <w:t>Podpis:</w:t>
      </w:r>
    </w:p>
    <w:p w:rsidR="00E53A85" w:rsidRPr="00B423C3" w:rsidRDefault="00E53A85" w:rsidP="00E53A85">
      <w:pPr>
        <w:spacing w:before="60"/>
        <w:rPr>
          <w:b/>
          <w:sz w:val="24"/>
        </w:rPr>
      </w:pPr>
    </w:p>
    <w:p w:rsidR="00E53A85" w:rsidRPr="00B423C3" w:rsidRDefault="00E53A85" w:rsidP="00E53A85">
      <w:pPr>
        <w:spacing w:before="60"/>
        <w:rPr>
          <w:b/>
          <w:sz w:val="24"/>
        </w:rPr>
      </w:pPr>
      <w:r w:rsidRPr="00B423C3">
        <w:rPr>
          <w:b/>
          <w:sz w:val="24"/>
        </w:rPr>
        <w:t>Pečiatka:</w:t>
      </w:r>
    </w:p>
    <w:sectPr w:rsidR="00E53A85" w:rsidRPr="00B423C3" w:rsidSect="004265E7">
      <w:headerReference w:type="default" r:id="rId7"/>
      <w:footerReference w:type="default" r:id="rId8"/>
      <w:pgSz w:w="11906" w:h="16838"/>
      <w:pgMar w:top="1418" w:right="964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FD" w:rsidRDefault="009C5EFD" w:rsidP="00E53A85">
      <w:r>
        <w:separator/>
      </w:r>
    </w:p>
  </w:endnote>
  <w:endnote w:type="continuationSeparator" w:id="0">
    <w:p w:rsidR="009C5EFD" w:rsidRDefault="009C5EFD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5" w:rsidRPr="00EB754D" w:rsidRDefault="00E53A85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53A85" w:rsidRPr="00EB754D" w:rsidRDefault="00E53A85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FD" w:rsidRDefault="009C5EFD" w:rsidP="00E53A85">
      <w:r>
        <w:separator/>
      </w:r>
    </w:p>
  </w:footnote>
  <w:footnote w:type="continuationSeparator" w:id="0">
    <w:p w:rsidR="009C5EFD" w:rsidRDefault="009C5EFD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289"/>
      <w:gridCol w:w="6663"/>
      <w:gridCol w:w="1339"/>
    </w:tblGrid>
    <w:tr w:rsidR="00D23EB9" w:rsidTr="00D23EB9">
      <w:trPr>
        <w:trHeight w:val="993"/>
      </w:trPr>
      <w:tc>
        <w:tcPr>
          <w:tcW w:w="1289" w:type="dxa"/>
          <w:vAlign w:val="center"/>
          <w:hideMark/>
        </w:tcPr>
        <w:p w:rsidR="00D23EB9" w:rsidRDefault="00D23EB9" w:rsidP="00D23EB9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  <w:lang w:eastAsia="sk-SK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3" name="Obrázok 3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6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3" w:type="dxa"/>
          <w:vAlign w:val="center"/>
          <w:hideMark/>
        </w:tcPr>
        <w:p w:rsidR="00D23EB9" w:rsidRDefault="00D23EB9" w:rsidP="00D23EB9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>
                <wp:extent cx="2750820" cy="541020"/>
                <wp:effectExtent l="0" t="0" r="0" b="0"/>
                <wp:docPr id="1" name="Obrázok 1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  <w:hideMark/>
        </w:tcPr>
        <w:p w:rsidR="00D23EB9" w:rsidRDefault="00D23EB9" w:rsidP="00D23EB9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  <w:lang w:eastAsia="sk-SK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23EB9" w:rsidTr="00D23EB9">
      <w:trPr>
        <w:trHeight w:val="204"/>
      </w:trPr>
      <w:tc>
        <w:tcPr>
          <w:tcW w:w="929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D23EB9" w:rsidRDefault="00D23EB9" w:rsidP="00D23EB9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D23EB9" w:rsidRDefault="00D23EB9" w:rsidP="00D23EB9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>
            <w:rPr>
              <w:rFonts w:ascii="Verdana" w:hAnsi="Verdana"/>
              <w:color w:val="000080"/>
              <w:sz w:val="12"/>
              <w:szCs w:val="12"/>
            </w:rPr>
            <w:t>2675 M Elektrotechnika    3918 M Technické lýceum    2561 M Informačné a sieťové technológie     2563 Q Počítačové systémy</w:t>
          </w:r>
        </w:p>
      </w:tc>
    </w:tr>
  </w:tbl>
  <w:p w:rsidR="00E53A85" w:rsidRDefault="00E53A8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F555A"/>
    <w:multiLevelType w:val="hybridMultilevel"/>
    <w:tmpl w:val="26D87EE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85"/>
    <w:rsid w:val="00035BCC"/>
    <w:rsid w:val="000936AF"/>
    <w:rsid w:val="0012109A"/>
    <w:rsid w:val="001B23A8"/>
    <w:rsid w:val="001B2BCA"/>
    <w:rsid w:val="00253874"/>
    <w:rsid w:val="002F46AE"/>
    <w:rsid w:val="00371116"/>
    <w:rsid w:val="003829B9"/>
    <w:rsid w:val="003C2E33"/>
    <w:rsid w:val="004265E7"/>
    <w:rsid w:val="00447A33"/>
    <w:rsid w:val="00475AC6"/>
    <w:rsid w:val="004E62F5"/>
    <w:rsid w:val="004F5D0B"/>
    <w:rsid w:val="005470C6"/>
    <w:rsid w:val="00547C53"/>
    <w:rsid w:val="005C07ED"/>
    <w:rsid w:val="00613756"/>
    <w:rsid w:val="00671AFE"/>
    <w:rsid w:val="006A5414"/>
    <w:rsid w:val="00705808"/>
    <w:rsid w:val="007A3A20"/>
    <w:rsid w:val="007D5EEB"/>
    <w:rsid w:val="008B23FB"/>
    <w:rsid w:val="008B4337"/>
    <w:rsid w:val="009125EF"/>
    <w:rsid w:val="00915B90"/>
    <w:rsid w:val="00937FEE"/>
    <w:rsid w:val="009C5EFD"/>
    <w:rsid w:val="00A0488A"/>
    <w:rsid w:val="00A7372A"/>
    <w:rsid w:val="00B423C3"/>
    <w:rsid w:val="00B52B6E"/>
    <w:rsid w:val="00BE0843"/>
    <w:rsid w:val="00C72CA5"/>
    <w:rsid w:val="00C8459A"/>
    <w:rsid w:val="00D07D7C"/>
    <w:rsid w:val="00D23EB9"/>
    <w:rsid w:val="00DA3C34"/>
    <w:rsid w:val="00E53A85"/>
    <w:rsid w:val="00E61EEE"/>
    <w:rsid w:val="00E91DCF"/>
    <w:rsid w:val="00F141EC"/>
    <w:rsid w:val="00F60042"/>
    <w:rsid w:val="00F73FCA"/>
    <w:rsid w:val="00F9377A"/>
    <w:rsid w:val="00FA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12AF6F-6F85-4490-9FCC-489ADEC3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A3A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3A2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4</cp:revision>
  <cp:lastPrinted>2016-11-11T06:43:00Z</cp:lastPrinted>
  <dcterms:created xsi:type="dcterms:W3CDTF">2019-11-20T06:09:00Z</dcterms:created>
  <dcterms:modified xsi:type="dcterms:W3CDTF">2020-10-02T12:00:00Z</dcterms:modified>
</cp:coreProperties>
</file>