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D1" w:rsidRPr="000636C2" w:rsidRDefault="00C941D1" w:rsidP="00C941D1">
      <w:pPr>
        <w:rPr>
          <w:b/>
          <w:sz w:val="24"/>
        </w:rPr>
      </w:pPr>
      <w:bookmarkStart w:id="0" w:name="_GoBack"/>
      <w:bookmarkEnd w:id="0"/>
      <w:r w:rsidRPr="000636C2">
        <w:rPr>
          <w:b/>
          <w:sz w:val="24"/>
        </w:rPr>
        <w:t>Príloha č. 2:</w:t>
      </w:r>
    </w:p>
    <w:p w:rsidR="00C941D1" w:rsidRDefault="00C941D1" w:rsidP="00C941D1">
      <w:pPr>
        <w:spacing w:after="120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Špecifikácia požadovaného tovaru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315"/>
        <w:gridCol w:w="992"/>
        <w:gridCol w:w="992"/>
        <w:gridCol w:w="1134"/>
        <w:gridCol w:w="1209"/>
        <w:gridCol w:w="1134"/>
      </w:tblGrid>
      <w:tr w:rsidR="00C941D1" w:rsidRPr="007B1F34" w:rsidTr="00895B7D">
        <w:trPr>
          <w:trHeight w:val="6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  <w:lang w:eastAsia="sk-SK"/>
              </w:rPr>
            </w:pPr>
            <w:proofErr w:type="spellStart"/>
            <w:r w:rsidRPr="007B1F34">
              <w:rPr>
                <w:b/>
                <w:bCs/>
                <w:color w:val="000000"/>
                <w:sz w:val="16"/>
              </w:rPr>
              <w:t>P.č</w:t>
            </w:r>
            <w:proofErr w:type="spellEnd"/>
            <w:r w:rsidRPr="007B1F34">
              <w:rPr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Druh 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</w:rPr>
              <w:t>Predpokl</w:t>
            </w:r>
            <w:proofErr w:type="spellEnd"/>
            <w:r>
              <w:rPr>
                <w:b/>
                <w:bCs/>
                <w:color w:val="000000"/>
                <w:sz w:val="16"/>
              </w:rPr>
              <w:t>. množ. odberu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 xml:space="preserve">Jednotková cena </w:t>
            </w:r>
          </w:p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bez DPH v €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Cena spolu bez DPH v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Cena spolu s DPH v €</w:t>
            </w: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Hoky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filety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 kožou kuchynská úprava bez glazúry, hlbokozmrazené, voľné balenie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Filety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lososa atlantického s kožou, bez glazúry, voľné balenie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Treska opracovanie- </w:t>
            </w:r>
            <w:proofErr w:type="spellStart"/>
            <w:r>
              <w:rPr>
                <w:color w:val="000000"/>
                <w:sz w:val="18"/>
                <w:szCs w:val="18"/>
              </w:rPr>
              <w:t>loins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(1 ks 120-160g)  glazúra 10 %, hlbokozmrazené, voľné balenie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Filé z </w:t>
            </w:r>
            <w:proofErr w:type="spellStart"/>
            <w:r>
              <w:rPr>
                <w:color w:val="000000"/>
                <w:sz w:val="18"/>
                <w:szCs w:val="18"/>
              </w:rPr>
              <w:t>treskovitých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rýb, bez </w:t>
            </w:r>
            <w:proofErr w:type="spellStart"/>
            <w:r>
              <w:rPr>
                <w:color w:val="000000"/>
                <w:sz w:val="18"/>
                <w:szCs w:val="18"/>
              </w:rPr>
              <w:t>aditív</w:t>
            </w:r>
            <w:proofErr w:type="spellEnd"/>
            <w:r>
              <w:rPr>
                <w:color w:val="000000"/>
                <w:sz w:val="18"/>
                <w:szCs w:val="18"/>
              </w:rPr>
              <w:t>, PBO (bez kostí),  150g, hlbokozmrazené, voľné balenie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Parížský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šalát, balenie - 140g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Treska v majonéze, balenie - 140g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Treska v majonéze s nepravým lososom, balenie -150g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Rybací šalát s majonézou, balenie - 140g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0B041D" w:rsidRPr="00221717" w:rsidTr="007479D4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7018BA" w:rsidRDefault="000B041D" w:rsidP="000B041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Vlašský šalát, balenie - 140g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D" w:rsidRDefault="000B041D" w:rsidP="000B04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41D" w:rsidRPr="00221717" w:rsidRDefault="000B041D" w:rsidP="000B041D">
            <w:pPr>
              <w:jc w:val="right"/>
              <w:rPr>
                <w:color w:val="000000"/>
              </w:rPr>
            </w:pPr>
          </w:p>
        </w:tc>
      </w:tr>
      <w:tr w:rsidR="00C941D1" w:rsidRPr="002312D1" w:rsidTr="00895B7D">
        <w:trPr>
          <w:trHeight w:val="584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D1" w:rsidRPr="0070369E" w:rsidRDefault="00C941D1" w:rsidP="00895B7D">
            <w:pPr>
              <w:rPr>
                <w:b/>
                <w:color w:val="000000"/>
                <w:sz w:val="18"/>
                <w:szCs w:val="18"/>
              </w:rPr>
            </w:pPr>
            <w:r w:rsidRPr="0070369E">
              <w:rPr>
                <w:b/>
                <w:color w:val="000000"/>
              </w:rPr>
              <w:t>SPOLU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D1" w:rsidRPr="002312D1" w:rsidRDefault="00C941D1" w:rsidP="00895B7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D1" w:rsidRPr="002312D1" w:rsidRDefault="00C941D1" w:rsidP="00895B7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0B041D" w:rsidRDefault="000B041D" w:rsidP="00C941D1">
      <w:pPr>
        <w:pStyle w:val="Hlavika"/>
        <w:tabs>
          <w:tab w:val="clear" w:pos="4536"/>
          <w:tab w:val="clear" w:pos="9072"/>
        </w:tabs>
        <w:spacing w:before="120" w:after="120"/>
        <w:rPr>
          <w:iCs/>
          <w:sz w:val="24"/>
        </w:rPr>
      </w:pPr>
    </w:p>
    <w:p w:rsidR="00C941D1" w:rsidRPr="00C37D05" w:rsidRDefault="00C941D1" w:rsidP="00C941D1">
      <w:pPr>
        <w:pStyle w:val="Hlavika"/>
        <w:tabs>
          <w:tab w:val="clear" w:pos="4536"/>
          <w:tab w:val="clear" w:pos="9072"/>
        </w:tabs>
        <w:spacing w:before="120" w:after="120"/>
        <w:rPr>
          <w:iCs/>
          <w:sz w:val="24"/>
        </w:rPr>
      </w:pPr>
      <w:r w:rsidRPr="00C37D05">
        <w:rPr>
          <w:iCs/>
          <w:sz w:val="24"/>
        </w:rPr>
        <w:t>Pečiatka:</w:t>
      </w:r>
    </w:p>
    <w:p w:rsidR="00C941D1" w:rsidRDefault="00C941D1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  <w:r w:rsidRPr="00C37D05">
        <w:rPr>
          <w:iCs/>
          <w:sz w:val="24"/>
        </w:rPr>
        <w:t>Podpis:</w:t>
      </w:r>
    </w:p>
    <w:p w:rsidR="00EB7420" w:rsidRDefault="00EB7420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p w:rsidR="00EB7420" w:rsidRDefault="00EB7420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p w:rsidR="00EB7420" w:rsidRDefault="00EB7420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p w:rsidR="00EB7420" w:rsidRDefault="00EB7420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p w:rsidR="00EB7420" w:rsidRDefault="00EB7420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p w:rsidR="00EB7420" w:rsidRPr="00C941D1" w:rsidRDefault="00EB7420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sectPr w:rsidR="00EB7420" w:rsidRPr="00C941D1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23" w:rsidRDefault="00C70B23" w:rsidP="00E53A85">
      <w:r>
        <w:separator/>
      </w:r>
    </w:p>
  </w:endnote>
  <w:endnote w:type="continuationSeparator" w:id="0">
    <w:p w:rsidR="00C70B23" w:rsidRDefault="00C70B23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23" w:rsidRDefault="00C70B23" w:rsidP="00E53A85">
      <w:r>
        <w:separator/>
      </w:r>
    </w:p>
  </w:footnote>
  <w:footnote w:type="continuationSeparator" w:id="0">
    <w:p w:rsidR="00C70B23" w:rsidRDefault="00C70B23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447A33"/>
    <w:rsid w:val="00467029"/>
    <w:rsid w:val="00474B0C"/>
    <w:rsid w:val="00476BDE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51DF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4C01"/>
    <w:rsid w:val="007D5EEB"/>
    <w:rsid w:val="007F35BA"/>
    <w:rsid w:val="00824E94"/>
    <w:rsid w:val="0083666D"/>
    <w:rsid w:val="008410CF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83186"/>
    <w:rsid w:val="00B84474"/>
    <w:rsid w:val="00BB2124"/>
    <w:rsid w:val="00BC1009"/>
    <w:rsid w:val="00C011E8"/>
    <w:rsid w:val="00C01D4E"/>
    <w:rsid w:val="00C63EA3"/>
    <w:rsid w:val="00C70B23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723C5"/>
    <w:rsid w:val="00F73FCA"/>
    <w:rsid w:val="00F951DB"/>
    <w:rsid w:val="00FA0369"/>
    <w:rsid w:val="00FB37ED"/>
    <w:rsid w:val="00FD52FB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3</cp:revision>
  <cp:lastPrinted>2019-09-03T04:55:00Z</cp:lastPrinted>
  <dcterms:created xsi:type="dcterms:W3CDTF">2019-09-03T05:01:00Z</dcterms:created>
  <dcterms:modified xsi:type="dcterms:W3CDTF">2019-09-03T05:01:00Z</dcterms:modified>
</cp:coreProperties>
</file>