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90" w:rsidRDefault="00915B90" w:rsidP="00E53A85">
      <w:bookmarkStart w:id="0" w:name="_GoBack"/>
      <w:bookmarkEnd w:id="0"/>
    </w:p>
    <w:p w:rsidR="00915B90" w:rsidRDefault="00915B90" w:rsidP="00E53A85"/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>Príloha č. 2:</w:t>
      </w:r>
    </w:p>
    <w:p w:rsidR="00E53A85" w:rsidRDefault="00E53A85" w:rsidP="00E53A85">
      <w:pPr>
        <w:spacing w:after="120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Špecifikácia požadovaného tovaru</w:t>
      </w: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790"/>
        <w:gridCol w:w="769"/>
        <w:gridCol w:w="979"/>
        <w:gridCol w:w="1262"/>
        <w:gridCol w:w="1263"/>
        <w:gridCol w:w="1263"/>
        <w:gridCol w:w="1263"/>
      </w:tblGrid>
      <w:tr w:rsidR="00C46530" w:rsidTr="00A56BD4">
        <w:trPr>
          <w:trHeight w:val="1044"/>
          <w:tblHeader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b/>
                <w:bCs/>
                <w:color w:val="000000"/>
              </w:rPr>
              <w:t>P.č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Druh tovaru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Merná jednotka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Predpokl</w:t>
            </w:r>
            <w:proofErr w:type="spellEnd"/>
            <w:r>
              <w:rPr>
                <w:b/>
                <w:bCs/>
                <w:color w:val="000000"/>
              </w:rPr>
              <w:t>. množ. odberu (ks, kg)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Jednotková cena bez DPH v €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spolu bez DPH v €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Jednotková cena s DPH v €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530" w:rsidRDefault="00C46530" w:rsidP="00A56B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spolu  s DPH v €</w:t>
            </w:r>
          </w:p>
        </w:tc>
      </w:tr>
      <w:tr w:rsidR="00FE22E4" w:rsidTr="00FE22E4">
        <w:trPr>
          <w:trHeight w:val="77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4" w:rsidRPr="00FE22E4" w:rsidRDefault="00FE22E4" w:rsidP="00FE22E4">
            <w:pPr>
              <w:pStyle w:val="Odsekzoznamu"/>
              <w:numPr>
                <w:ilvl w:val="0"/>
                <w:numId w:val="7"/>
              </w:numPr>
              <w:rPr>
                <w:color w:val="000000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4" w:rsidRDefault="001277A6" w:rsidP="00FE22E4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 xml:space="preserve">Zemiaky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4" w:rsidRDefault="00FE22E4" w:rsidP="00FE22E4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2E4" w:rsidRDefault="001277A6" w:rsidP="00FE22E4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</w:tr>
      <w:tr w:rsidR="00FE22E4" w:rsidTr="00FE22E4">
        <w:trPr>
          <w:trHeight w:val="77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Pr="00FE22E4" w:rsidRDefault="00FE22E4" w:rsidP="00FE22E4">
            <w:pPr>
              <w:pStyle w:val="Odsekzoznamu"/>
              <w:numPr>
                <w:ilvl w:val="0"/>
                <w:numId w:val="7"/>
              </w:numPr>
              <w:rPr>
                <w:color w:val="000000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1277A6" w:rsidP="00FE22E4">
            <w:pPr>
              <w:rPr>
                <w:color w:val="000000"/>
              </w:rPr>
            </w:pPr>
            <w:r>
              <w:rPr>
                <w:color w:val="000000"/>
              </w:rPr>
              <w:t>Zemiaky nové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FE22E4" w:rsidP="00FE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1277A6" w:rsidP="00FE2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2E4" w:rsidRDefault="00FE22E4" w:rsidP="00FE22E4">
            <w:pPr>
              <w:jc w:val="right"/>
              <w:rPr>
                <w:color w:val="000000"/>
              </w:rPr>
            </w:pPr>
          </w:p>
        </w:tc>
      </w:tr>
      <w:tr w:rsidR="00C46530" w:rsidTr="00C46530">
        <w:trPr>
          <w:trHeight w:val="713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30" w:rsidRPr="006167F6" w:rsidRDefault="00C46530" w:rsidP="00A56BD4">
            <w:pPr>
              <w:rPr>
                <w:b/>
                <w:color w:val="000000"/>
              </w:rPr>
            </w:pPr>
            <w:r w:rsidRPr="006167F6">
              <w:rPr>
                <w:b/>
                <w:color w:val="000000"/>
              </w:rPr>
              <w:t>SPOLU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C46530" w:rsidRDefault="00C46530" w:rsidP="00A56BD4">
            <w:pPr>
              <w:jc w:val="center"/>
              <w:rPr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6530" w:rsidRDefault="00C46530" w:rsidP="00A56BD4">
            <w:pPr>
              <w:jc w:val="center"/>
              <w:rPr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30" w:rsidRDefault="00C46530" w:rsidP="00A56BD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30" w:rsidRDefault="00C46530" w:rsidP="00A56BD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6530" w:rsidRDefault="00C46530" w:rsidP="00A56BD4">
            <w:pPr>
              <w:jc w:val="right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530" w:rsidRDefault="00C46530" w:rsidP="00A56BD4">
            <w:pPr>
              <w:jc w:val="right"/>
              <w:rPr>
                <w:color w:val="000000"/>
              </w:rPr>
            </w:pPr>
          </w:p>
        </w:tc>
      </w:tr>
    </w:tbl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C37D0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  <w:r w:rsidRPr="00C37D05">
        <w:rPr>
          <w:iCs/>
          <w:sz w:val="24"/>
        </w:rPr>
        <w:t>Pečiatka:</w:t>
      </w:r>
    </w:p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</w:p>
    <w:p w:rsidR="008012E4" w:rsidRDefault="008012E4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</w:p>
    <w:p w:rsidR="00E53A85" w:rsidRPr="00C37D0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  <w:r w:rsidRPr="00C37D05">
        <w:rPr>
          <w:iCs/>
          <w:sz w:val="24"/>
        </w:rPr>
        <w:t>Podpis:</w:t>
      </w:r>
    </w:p>
    <w:sectPr w:rsidR="00E53A85" w:rsidRPr="00C37D05" w:rsidSect="00742982">
      <w:headerReference w:type="default" r:id="rId7"/>
      <w:footerReference w:type="default" r:id="rId8"/>
      <w:pgSz w:w="11906" w:h="16838"/>
      <w:pgMar w:top="1418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30" w:rsidRDefault="00DD3630" w:rsidP="00E53A85">
      <w:r>
        <w:separator/>
      </w:r>
    </w:p>
  </w:endnote>
  <w:endnote w:type="continuationSeparator" w:id="0">
    <w:p w:rsidR="00DD3630" w:rsidRDefault="00DD3630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30" w:rsidRDefault="00DD3630" w:rsidP="00E53A85">
      <w:r>
        <w:separator/>
      </w:r>
    </w:p>
  </w:footnote>
  <w:footnote w:type="continuationSeparator" w:id="0">
    <w:p w:rsidR="00DD3630" w:rsidRDefault="00DD3630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742982" w:rsidRPr="00ED0260" w:rsidTr="00FA6C21">
      <w:trPr>
        <w:trHeight w:val="993"/>
        <w:jc w:val="center"/>
      </w:trPr>
      <w:tc>
        <w:tcPr>
          <w:tcW w:w="1289" w:type="dxa"/>
          <w:vAlign w:val="center"/>
        </w:tcPr>
        <w:p w:rsidR="00742982" w:rsidRPr="00ED0260" w:rsidRDefault="00742982" w:rsidP="00742982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4B03C76A" wp14:editId="6B05FC1B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742982" w:rsidRPr="00ED0260" w:rsidRDefault="00742982" w:rsidP="00742982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5FA58667" wp14:editId="6C21FB27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742982" w:rsidRPr="003F6BD1" w:rsidRDefault="00742982" w:rsidP="00742982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6EACE9EC" wp14:editId="7A96EC28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42982" w:rsidRPr="00ED0260" w:rsidTr="00FA6C21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742982" w:rsidRPr="005E5677" w:rsidRDefault="00742982" w:rsidP="00742982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742982" w:rsidRPr="00501E41" w:rsidRDefault="00742982" w:rsidP="00742982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F7EB1"/>
    <w:rsid w:val="0012109A"/>
    <w:rsid w:val="001277A6"/>
    <w:rsid w:val="00253874"/>
    <w:rsid w:val="00447A33"/>
    <w:rsid w:val="00447F88"/>
    <w:rsid w:val="004A39FE"/>
    <w:rsid w:val="004E62F5"/>
    <w:rsid w:val="005B00FC"/>
    <w:rsid w:val="00613756"/>
    <w:rsid w:val="00742982"/>
    <w:rsid w:val="00750AEA"/>
    <w:rsid w:val="007B188C"/>
    <w:rsid w:val="007D5EEB"/>
    <w:rsid w:val="008012E4"/>
    <w:rsid w:val="008C3538"/>
    <w:rsid w:val="00915B90"/>
    <w:rsid w:val="00924964"/>
    <w:rsid w:val="00937FEE"/>
    <w:rsid w:val="00970C61"/>
    <w:rsid w:val="009717E5"/>
    <w:rsid w:val="00A622C8"/>
    <w:rsid w:val="00BD2355"/>
    <w:rsid w:val="00C37449"/>
    <w:rsid w:val="00C46530"/>
    <w:rsid w:val="00CB1055"/>
    <w:rsid w:val="00D337C6"/>
    <w:rsid w:val="00DD3630"/>
    <w:rsid w:val="00DE6480"/>
    <w:rsid w:val="00E53A85"/>
    <w:rsid w:val="00EE28D4"/>
    <w:rsid w:val="00EF7FD4"/>
    <w:rsid w:val="00F141EC"/>
    <w:rsid w:val="00F73FCA"/>
    <w:rsid w:val="00FC516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A39F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A3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</cp:revision>
  <dcterms:created xsi:type="dcterms:W3CDTF">2019-11-07T06:19:00Z</dcterms:created>
  <dcterms:modified xsi:type="dcterms:W3CDTF">2019-11-07T06:19:00Z</dcterms:modified>
</cp:coreProperties>
</file>